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BF" w:rsidRPr="00451164" w:rsidRDefault="00A655BF" w:rsidP="00A655BF">
      <w:pPr>
        <w:spacing w:line="360" w:lineRule="auto"/>
        <w:rPr>
          <w:rFonts w:cs="Arial"/>
          <w:b/>
        </w:rPr>
      </w:pPr>
      <w:r>
        <w:rPr>
          <w:rFonts w:cs="Arial"/>
          <w:b/>
          <w:noProof/>
        </w:rPr>
        <w:drawing>
          <wp:anchor distT="0" distB="0" distL="114300" distR="114300" simplePos="0" relativeHeight="251659264" behindDoc="0" locked="0" layoutInCell="1" allowOverlap="1">
            <wp:simplePos x="0" y="0"/>
            <wp:positionH relativeFrom="column">
              <wp:posOffset>4753610</wp:posOffset>
            </wp:positionH>
            <wp:positionV relativeFrom="paragraph">
              <wp:posOffset>-192405</wp:posOffset>
            </wp:positionV>
            <wp:extent cx="1716405" cy="745490"/>
            <wp:effectExtent l="19050" t="0" r="0" b="0"/>
            <wp:wrapSquare wrapText="bothSides"/>
            <wp:docPr id="1" name="Picture 0" descr="Mercer 100th Logo_w tag_blue_coa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er 100th Logo_w tag_blue_coated (2).jpg"/>
                    <pic:cNvPicPr/>
                  </pic:nvPicPr>
                  <pic:blipFill>
                    <a:blip r:embed="rId5" cstate="print"/>
                    <a:stretch>
                      <a:fillRect/>
                    </a:stretch>
                  </pic:blipFill>
                  <pic:spPr>
                    <a:xfrm>
                      <a:off x="0" y="0"/>
                      <a:ext cx="1716405" cy="745490"/>
                    </a:xfrm>
                    <a:prstGeom prst="rect">
                      <a:avLst/>
                    </a:prstGeom>
                  </pic:spPr>
                </pic:pic>
              </a:graphicData>
            </a:graphic>
          </wp:anchor>
        </w:drawing>
      </w:r>
      <w:r w:rsidRPr="00451164">
        <w:rPr>
          <w:rFonts w:cs="Arial"/>
          <w:b/>
        </w:rPr>
        <w:t>FOR IMMEDIATE RELEASE</w:t>
      </w:r>
    </w:p>
    <w:p w:rsidR="00A655BF" w:rsidRDefault="00A655BF" w:rsidP="00A655BF">
      <w:pPr>
        <w:rPr>
          <w:rFonts w:cs="Arial"/>
        </w:rPr>
      </w:pPr>
      <w:r>
        <w:rPr>
          <w:rFonts w:cs="Arial"/>
        </w:rPr>
        <w:t>Contact:</w:t>
      </w:r>
    </w:p>
    <w:p w:rsidR="00A655BF" w:rsidRPr="000D1E5E" w:rsidRDefault="00A655BF" w:rsidP="00A655BF">
      <w:pPr>
        <w:rPr>
          <w:rFonts w:cs="Arial"/>
        </w:rPr>
      </w:pPr>
      <w:r>
        <w:rPr>
          <w:rFonts w:cs="Arial"/>
        </w:rPr>
        <w:t xml:space="preserve">Gayle </w:t>
      </w:r>
      <w:proofErr w:type="spellStart"/>
      <w:r>
        <w:rPr>
          <w:rFonts w:cs="Arial"/>
        </w:rPr>
        <w:t>Shupack</w:t>
      </w:r>
      <w:proofErr w:type="spellEnd"/>
      <w:r>
        <w:rPr>
          <w:rFonts w:cs="Arial"/>
        </w:rPr>
        <w:br/>
        <w:t>215-345-0210, ext. 131</w:t>
      </w:r>
    </w:p>
    <w:p w:rsidR="00A655BF" w:rsidRPr="000D1E5E" w:rsidRDefault="00A655BF" w:rsidP="00A655BF">
      <w:pPr>
        <w:rPr>
          <w:rFonts w:cs="Arial"/>
        </w:rPr>
      </w:pPr>
      <w:r>
        <w:rPr>
          <w:rFonts w:cs="Arial"/>
        </w:rPr>
        <w:t>gshupack@mercermuseum.org</w:t>
      </w:r>
    </w:p>
    <w:p w:rsidR="00A655BF" w:rsidRPr="000D1E5E" w:rsidRDefault="00A655BF" w:rsidP="00A655BF">
      <w:pPr>
        <w:rPr>
          <w:rFonts w:cs="Arial"/>
        </w:rPr>
      </w:pPr>
    </w:p>
    <w:p w:rsidR="00A655BF" w:rsidRPr="000D1E5E" w:rsidRDefault="00A655BF" w:rsidP="00A655BF">
      <w:pPr>
        <w:spacing w:line="360" w:lineRule="auto"/>
        <w:rPr>
          <w:rFonts w:cs="Arial"/>
        </w:rPr>
      </w:pPr>
    </w:p>
    <w:p w:rsidR="00A655BF" w:rsidRPr="00CF267B" w:rsidRDefault="00A06B34" w:rsidP="00A655BF">
      <w:pPr>
        <w:jc w:val="center"/>
        <w:rPr>
          <w:b/>
        </w:rPr>
      </w:pPr>
      <w:r>
        <w:rPr>
          <w:b/>
        </w:rPr>
        <w:t>TWILIGHT TALES AT THE MERCER MUSEUM</w:t>
      </w:r>
    </w:p>
    <w:p w:rsidR="00A655BF" w:rsidRPr="00CF267B" w:rsidRDefault="00A655BF" w:rsidP="00A655BF">
      <w:pPr>
        <w:jc w:val="center"/>
        <w:rPr>
          <w:b/>
          <w:i/>
        </w:rPr>
      </w:pPr>
      <w:r>
        <w:rPr>
          <w:b/>
          <w:i/>
        </w:rPr>
        <w:t>Fall Storytelling</w:t>
      </w:r>
      <w:r w:rsidR="00A06B34">
        <w:rPr>
          <w:b/>
          <w:i/>
        </w:rPr>
        <w:t xml:space="preserve"> Seri</w:t>
      </w:r>
      <w:r w:rsidR="0091336F">
        <w:rPr>
          <w:b/>
          <w:i/>
        </w:rPr>
        <w:t>es Commemorates M</w:t>
      </w:r>
      <w:r>
        <w:rPr>
          <w:b/>
          <w:i/>
        </w:rPr>
        <w:t>useum’s 100</w:t>
      </w:r>
      <w:r w:rsidRPr="00A655BF">
        <w:rPr>
          <w:b/>
          <w:i/>
          <w:vertAlign w:val="superscript"/>
        </w:rPr>
        <w:t>th</w:t>
      </w:r>
      <w:r>
        <w:rPr>
          <w:b/>
          <w:i/>
        </w:rPr>
        <w:t xml:space="preserve"> Anniversary</w:t>
      </w:r>
    </w:p>
    <w:p w:rsidR="00A655BF" w:rsidRDefault="00A655BF" w:rsidP="00A655BF"/>
    <w:p w:rsidR="00A655BF" w:rsidRDefault="006006D4" w:rsidP="00A655BF">
      <w:r>
        <w:rPr>
          <w:b/>
        </w:rPr>
        <w:t>DOYLESTOWN, PA: (September 7</w:t>
      </w:r>
      <w:r w:rsidR="00A655BF">
        <w:rPr>
          <w:b/>
        </w:rPr>
        <w:t>, 2016</w:t>
      </w:r>
      <w:r w:rsidR="00A655BF" w:rsidRPr="00696CD6">
        <w:rPr>
          <w:b/>
        </w:rPr>
        <w:t>) –</w:t>
      </w:r>
      <w:r w:rsidR="00A655BF">
        <w:rPr>
          <w:b/>
        </w:rPr>
        <w:t xml:space="preserve"> </w:t>
      </w:r>
      <w:r w:rsidR="00A655BF" w:rsidRPr="006B0499">
        <w:t xml:space="preserve">The Mercer Museum </w:t>
      </w:r>
      <w:r w:rsidR="006B0499" w:rsidRPr="006B0499">
        <w:t>continues its 100</w:t>
      </w:r>
      <w:r w:rsidR="006B0499" w:rsidRPr="006B0499">
        <w:rPr>
          <w:vertAlign w:val="superscript"/>
        </w:rPr>
        <w:t>th</w:t>
      </w:r>
      <w:r w:rsidR="006B0499" w:rsidRPr="006B0499">
        <w:t xml:space="preserve"> anniversary celebration in</w:t>
      </w:r>
      <w:r w:rsidR="00574230">
        <w:t>to</w:t>
      </w:r>
      <w:r w:rsidR="006B0499" w:rsidRPr="006B0499">
        <w:t xml:space="preserve"> the fall</w:t>
      </w:r>
      <w:r w:rsidR="006B0499">
        <w:rPr>
          <w:b/>
        </w:rPr>
        <w:t xml:space="preserve"> </w:t>
      </w:r>
      <w:r w:rsidR="006B0499">
        <w:t xml:space="preserve">with a series of </w:t>
      </w:r>
      <w:r w:rsidR="00A655BF">
        <w:t>story</w:t>
      </w:r>
      <w:r w:rsidR="006B0499">
        <w:t xml:space="preserve">telling performances </w:t>
      </w:r>
      <w:r w:rsidR="00A655BF">
        <w:t xml:space="preserve">called </w:t>
      </w:r>
      <w:r w:rsidR="00A655BF" w:rsidRPr="00D31C43">
        <w:rPr>
          <w:b/>
          <w:i/>
        </w:rPr>
        <w:t>Twilight Tales</w:t>
      </w:r>
      <w:r w:rsidR="006B0499">
        <w:t xml:space="preserve">. </w:t>
      </w:r>
      <w:r w:rsidR="0091336F">
        <w:t xml:space="preserve"> </w:t>
      </w:r>
      <w:r w:rsidR="006B0499">
        <w:t xml:space="preserve">In each </w:t>
      </w:r>
      <w:r w:rsidR="006B0499" w:rsidRPr="00A22239">
        <w:t>Twilight Tale</w:t>
      </w:r>
      <w:r w:rsidR="006B0499">
        <w:t>, a spoken word</w:t>
      </w:r>
      <w:r w:rsidR="00F34E35">
        <w:t xml:space="preserve"> artist</w:t>
      </w:r>
      <w:r w:rsidR="00A655BF">
        <w:t xml:space="preserve"> will perform in the dram</w:t>
      </w:r>
      <w:r w:rsidR="006B0499">
        <w:t xml:space="preserve">atic atmosphere of the </w:t>
      </w:r>
      <w:r w:rsidR="00F34E35">
        <w:t>Mercer’s</w:t>
      </w:r>
      <w:r w:rsidR="006B0499">
        <w:t xml:space="preserve"> </w:t>
      </w:r>
      <w:r w:rsidR="00A655BF">
        <w:t xml:space="preserve">original Central Court, </w:t>
      </w:r>
      <w:r w:rsidR="001902F0">
        <w:t xml:space="preserve">in </w:t>
      </w:r>
      <w:r w:rsidR="00F34E35">
        <w:t xml:space="preserve">close proximity to the museum’s </w:t>
      </w:r>
      <w:r w:rsidR="006B0499">
        <w:t>collection</w:t>
      </w:r>
      <w:r w:rsidR="001902F0">
        <w:t xml:space="preserve"> of early tools and artifacts. Each artist will incorporate material insp</w:t>
      </w:r>
      <w:r w:rsidR="00D31C43">
        <w:t>ired by the museum’s collection</w:t>
      </w:r>
      <w:r w:rsidR="001902F0">
        <w:t>.</w:t>
      </w:r>
      <w:r w:rsidR="00DE24ED">
        <w:t xml:space="preserve"> The </w:t>
      </w:r>
      <w:r w:rsidR="00DE24ED" w:rsidRPr="0091336F">
        <w:rPr>
          <w:i/>
        </w:rPr>
        <w:t>Twilight Tales</w:t>
      </w:r>
      <w:r w:rsidR="00DE24ED">
        <w:t xml:space="preserve"> Performance Series includes “Henry Mercer, the </w:t>
      </w:r>
      <w:proofErr w:type="spellStart"/>
      <w:r w:rsidR="00DE24ED">
        <w:t>Lenape</w:t>
      </w:r>
      <w:proofErr w:type="spellEnd"/>
      <w:r w:rsidR="00DE24ED">
        <w:t xml:space="preserve"> Stone and First Peoples of the Delaware Valley,” (Sept. 24), “American Tall Tales and Larger-than Life Heroes,” (Oct. 8) and “Tales of Mystery and the Mac</w:t>
      </w:r>
      <w:r w:rsidR="003379BA">
        <w:t>a</w:t>
      </w:r>
      <w:r w:rsidR="00DE24ED">
        <w:t xml:space="preserve">bre,” (Oct. 27). </w:t>
      </w:r>
      <w:r w:rsidR="00F34E35">
        <w:t xml:space="preserve"> </w:t>
      </w:r>
    </w:p>
    <w:p w:rsidR="001902F0" w:rsidRDefault="001902F0" w:rsidP="00A655BF"/>
    <w:p w:rsidR="006B0499" w:rsidRPr="00957490" w:rsidRDefault="001902F0" w:rsidP="006B0499">
      <w:pPr>
        <w:jc w:val="both"/>
      </w:pPr>
      <w:r>
        <w:t xml:space="preserve">The </w:t>
      </w:r>
      <w:r w:rsidRPr="006B0499">
        <w:rPr>
          <w:i/>
        </w:rPr>
        <w:t xml:space="preserve">Twilight </w:t>
      </w:r>
      <w:r w:rsidR="006B0499" w:rsidRPr="006B0499">
        <w:rPr>
          <w:i/>
        </w:rPr>
        <w:t>Tales</w:t>
      </w:r>
      <w:r w:rsidR="006B0499">
        <w:t xml:space="preserve"> </w:t>
      </w:r>
      <w:r w:rsidR="00A22239">
        <w:t>Series kicks of</w:t>
      </w:r>
      <w:r w:rsidR="005E6B8C">
        <w:t xml:space="preserve">f </w:t>
      </w:r>
      <w:r w:rsidR="00A22239">
        <w:t xml:space="preserve">with “Henry Mercer, the </w:t>
      </w:r>
      <w:proofErr w:type="spellStart"/>
      <w:r w:rsidR="00A22239">
        <w:t>Lenape</w:t>
      </w:r>
      <w:proofErr w:type="spellEnd"/>
      <w:r w:rsidR="00A22239">
        <w:t xml:space="preserve"> Stone and First Peoples of the Delaware Valley,” </w:t>
      </w:r>
      <w:r w:rsidR="006B0499">
        <w:t xml:space="preserve">on </w:t>
      </w:r>
      <w:r w:rsidR="00A22239">
        <w:t xml:space="preserve">Saturday, September 24 at 7 p.m.  </w:t>
      </w:r>
      <w:r w:rsidR="002818C7">
        <w:t>Award-winning s</w:t>
      </w:r>
      <w:r w:rsidR="00A22239">
        <w:t>tor</w:t>
      </w:r>
      <w:r w:rsidR="008C7608">
        <w:t xml:space="preserve">yteller </w:t>
      </w:r>
      <w:r w:rsidR="004F5318">
        <w:t xml:space="preserve">and author, </w:t>
      </w:r>
      <w:r w:rsidR="008C7608">
        <w:t xml:space="preserve">Robin Moore will </w:t>
      </w:r>
      <w:proofErr w:type="gramStart"/>
      <w:r w:rsidR="008C7608">
        <w:t>takes</w:t>
      </w:r>
      <w:proofErr w:type="gramEnd"/>
      <w:r w:rsidR="008C7608">
        <w:t xml:space="preserve"> </w:t>
      </w:r>
      <w:r w:rsidR="006B0499">
        <w:t>a</w:t>
      </w:r>
      <w:r w:rsidR="008C7608">
        <w:t xml:space="preserve">udiences on a </w:t>
      </w:r>
      <w:r w:rsidR="006B0499">
        <w:t>journey back 10,000 years to the last great Ice Age</w:t>
      </w:r>
      <w:r w:rsidR="00F34E35">
        <w:t>, when the first people wandered into</w:t>
      </w:r>
      <w:r w:rsidR="008C7608">
        <w:t xml:space="preserve"> what is now Bucks County.  Moore will </w:t>
      </w:r>
      <w:r w:rsidR="00100FBA">
        <w:t xml:space="preserve">explore how primitive people </w:t>
      </w:r>
      <w:r w:rsidR="00574230" w:rsidRPr="00957490">
        <w:t xml:space="preserve">made fire, clothing and tools from </w:t>
      </w:r>
      <w:r w:rsidR="00574230">
        <w:t xml:space="preserve">materials in </w:t>
      </w:r>
      <w:r w:rsidR="005E6B8C">
        <w:t>their environment</w:t>
      </w:r>
      <w:r w:rsidR="00346847">
        <w:t xml:space="preserve">.  He will also tell the </w:t>
      </w:r>
      <w:r w:rsidR="00574230">
        <w:t xml:space="preserve">story of </w:t>
      </w:r>
      <w:r w:rsidR="00A22239">
        <w:t xml:space="preserve">Henry </w:t>
      </w:r>
      <w:r w:rsidR="00DE24ED">
        <w:t>Mercer’s discovery of the “</w:t>
      </w:r>
      <w:proofErr w:type="spellStart"/>
      <w:r w:rsidR="00574230">
        <w:t>Lenape</w:t>
      </w:r>
      <w:proofErr w:type="spellEnd"/>
      <w:r w:rsidR="00574230">
        <w:t xml:space="preserve"> Stone</w:t>
      </w:r>
      <w:r w:rsidR="008C7608">
        <w:t>,</w:t>
      </w:r>
      <w:r w:rsidR="00DE24ED">
        <w:t>”</w:t>
      </w:r>
      <w:r w:rsidR="008C7608">
        <w:t xml:space="preserve"> a carved </w:t>
      </w:r>
      <w:proofErr w:type="spellStart"/>
      <w:r w:rsidR="008C7608">
        <w:t>gorget</w:t>
      </w:r>
      <w:proofErr w:type="spellEnd"/>
      <w:r w:rsidR="008C7608">
        <w:t xml:space="preserve"> (neck ornament) </w:t>
      </w:r>
      <w:r w:rsidR="00DE24ED">
        <w:t>and Mercer’s</w:t>
      </w:r>
      <w:r w:rsidR="006B0499" w:rsidRPr="00957490">
        <w:t xml:space="preserve"> attempts to determine whether it was an authentic artifact of Ice Age peoples or an elaborate fake perpetrated by a Bucks County farmer. </w:t>
      </w:r>
      <w:r w:rsidR="00574230">
        <w:t xml:space="preserve"> </w:t>
      </w:r>
    </w:p>
    <w:p w:rsidR="00A655BF" w:rsidRDefault="00A655BF" w:rsidP="00A655BF"/>
    <w:p w:rsidR="00574230" w:rsidRDefault="00574230" w:rsidP="00574230">
      <w:pPr>
        <w:jc w:val="both"/>
      </w:pPr>
      <w:r w:rsidRPr="00736711">
        <w:rPr>
          <w:i/>
        </w:rPr>
        <w:t xml:space="preserve">Twilight Tales </w:t>
      </w:r>
      <w:r>
        <w:t xml:space="preserve">continues </w:t>
      </w:r>
      <w:r w:rsidR="00100FBA">
        <w:t>on Saturday, October 8 at 7</w:t>
      </w:r>
      <w:r w:rsidR="008C7608">
        <w:t xml:space="preserve"> p.m., with</w:t>
      </w:r>
      <w:r w:rsidR="001464D3">
        <w:t xml:space="preserve"> </w:t>
      </w:r>
      <w:r>
        <w:t>“American Tall Tales and Larger-than Life Heroes</w:t>
      </w:r>
      <w:r w:rsidR="00100FBA">
        <w:t xml:space="preserve">.” </w:t>
      </w:r>
      <w:r w:rsidR="008C7608">
        <w:t xml:space="preserve">Poet and storyteller, Michele </w:t>
      </w:r>
      <w:proofErr w:type="spellStart"/>
      <w:r w:rsidR="001464D3">
        <w:t>Belluomini</w:t>
      </w:r>
      <w:proofErr w:type="spellEnd"/>
      <w:r w:rsidR="001464D3">
        <w:t xml:space="preserve"> recount</w:t>
      </w:r>
      <w:r w:rsidR="008C7608">
        <w:t>s</w:t>
      </w:r>
      <w:r w:rsidR="001464D3">
        <w:t xml:space="preserve"> the exploits of legendary heroes including Paul Bunyan, Pecos Bill, </w:t>
      </w:r>
      <w:r>
        <w:t>Johnny Appleseed</w:t>
      </w:r>
      <w:r w:rsidR="001464D3">
        <w:t xml:space="preserve">, </w:t>
      </w:r>
      <w:r w:rsidR="008C7608">
        <w:t xml:space="preserve">and </w:t>
      </w:r>
      <w:proofErr w:type="spellStart"/>
      <w:r w:rsidR="008C7608">
        <w:t>Sluefoot</w:t>
      </w:r>
      <w:proofErr w:type="spellEnd"/>
      <w:r w:rsidR="008C7608">
        <w:t xml:space="preserve"> Sue,</w:t>
      </w:r>
      <w:r w:rsidR="00346847">
        <w:t xml:space="preserve"> illustrating how the</w:t>
      </w:r>
      <w:r w:rsidR="008C7608">
        <w:t xml:space="preserve"> tools and implements </w:t>
      </w:r>
      <w:r w:rsidR="00346847">
        <w:t xml:space="preserve">they used </w:t>
      </w:r>
      <w:r>
        <w:t>made their extraordinary feats possible.  The tales may be funny, poignant, entertaining and larger than life, but they describe the everyday tasks that ma</w:t>
      </w:r>
      <w:r w:rsidR="00100FBA">
        <w:t>ny pioneers and laborers shared.</w:t>
      </w:r>
      <w:r>
        <w:t xml:space="preserve"> </w:t>
      </w:r>
    </w:p>
    <w:p w:rsidR="00100FBA" w:rsidRDefault="00100FBA" w:rsidP="00574230">
      <w:pPr>
        <w:jc w:val="both"/>
      </w:pPr>
    </w:p>
    <w:p w:rsidR="00A655BF" w:rsidRDefault="0034091A" w:rsidP="005E6B8C">
      <w:pPr>
        <w:jc w:val="both"/>
      </w:pPr>
      <w:r>
        <w:t xml:space="preserve">Just in time for Halloween, </w:t>
      </w:r>
      <w:r w:rsidR="00736711">
        <w:t xml:space="preserve">storyteller </w:t>
      </w:r>
      <w:r>
        <w:t xml:space="preserve">Bill Wood </w:t>
      </w:r>
      <w:r w:rsidR="008C7608">
        <w:t>rounds out the</w:t>
      </w:r>
      <w:r w:rsidR="008C7608" w:rsidRPr="005E6B8C">
        <w:rPr>
          <w:i/>
        </w:rPr>
        <w:t xml:space="preserve"> Twilight Tales </w:t>
      </w:r>
      <w:r w:rsidR="005E6B8C">
        <w:t>s</w:t>
      </w:r>
      <w:r w:rsidR="008C7608">
        <w:t xml:space="preserve">eries by </w:t>
      </w:r>
      <w:r w:rsidR="00736711">
        <w:t>spin</w:t>
      </w:r>
      <w:r w:rsidR="008C7608">
        <w:t>ning</w:t>
      </w:r>
      <w:r w:rsidR="00736711">
        <w:t xml:space="preserve"> some</w:t>
      </w:r>
      <w:r w:rsidR="005E6B8C">
        <w:t xml:space="preserve"> </w:t>
      </w:r>
      <w:r>
        <w:t xml:space="preserve">“Tales of Mystery and the Macabre,” </w:t>
      </w:r>
      <w:r w:rsidR="005E6B8C">
        <w:t xml:space="preserve">in the shadowy halls of the Mercer Museum </w:t>
      </w:r>
      <w:r>
        <w:t>on Thursday, October 27 at 7 p.m</w:t>
      </w:r>
      <w:r w:rsidR="005E6B8C">
        <w:t>. Wood’s tales ar</w:t>
      </w:r>
      <w:r w:rsidR="00DE24ED">
        <w:t>e inspired by some of the m</w:t>
      </w:r>
      <w:r w:rsidR="005E6B8C">
        <w:t xml:space="preserve">useum’s more ghoulish objects including “witch” doctor’s canes, </w:t>
      </w:r>
      <w:r w:rsidR="00F01D18">
        <w:t xml:space="preserve">bloodletting instruments, a vampire killing kit </w:t>
      </w:r>
      <w:r w:rsidR="005E6B8C">
        <w:t>and even an i</w:t>
      </w:r>
      <w:r w:rsidR="00DE24ED">
        <w:t xml:space="preserve">nkwell set belonging </w:t>
      </w:r>
      <w:r w:rsidR="005E6B8C">
        <w:t xml:space="preserve">to Edgar Allan Poe.  </w:t>
      </w:r>
    </w:p>
    <w:p w:rsidR="005E6B8C" w:rsidRDefault="005E6B8C" w:rsidP="005E6B8C">
      <w:pPr>
        <w:jc w:val="both"/>
      </w:pPr>
    </w:p>
    <w:p w:rsidR="005E6B8C" w:rsidRDefault="005E6B8C" w:rsidP="005E6B8C">
      <w:pPr>
        <w:jc w:val="both"/>
      </w:pPr>
      <w:r>
        <w:t xml:space="preserve">The </w:t>
      </w:r>
      <w:r w:rsidRPr="002818C7">
        <w:rPr>
          <w:i/>
        </w:rPr>
        <w:t>Tw</w:t>
      </w:r>
      <w:r w:rsidR="002818C7" w:rsidRPr="002818C7">
        <w:rPr>
          <w:i/>
        </w:rPr>
        <w:t>ilight Tales</w:t>
      </w:r>
      <w:r w:rsidR="002818C7">
        <w:t xml:space="preserve"> Performance Series is sponsored by Marv and Dee Ann Woodall of Doylestown.  Each performance is followed by refreshments and a chance to meet the performer.</w:t>
      </w:r>
      <w:r w:rsidR="00DE24ED">
        <w:t xml:space="preserve"> </w:t>
      </w:r>
      <w:r w:rsidR="002818C7">
        <w:t>The series is appropriate for</w:t>
      </w:r>
      <w:r w:rsidR="00F01D18">
        <w:t xml:space="preserve"> adults and </w:t>
      </w:r>
      <w:r w:rsidR="002818C7">
        <w:t>youth ages 8 and up. Admission is $14 for adults and $12 for youth. Registration for the series can be done by calling 215-348-9461.</w:t>
      </w:r>
    </w:p>
    <w:p w:rsidR="00574230" w:rsidRDefault="00574230" w:rsidP="00A655BF"/>
    <w:p w:rsidR="00D31C43" w:rsidRDefault="00574230" w:rsidP="00574230">
      <w:pPr>
        <w:jc w:val="both"/>
        <w:rPr>
          <w:b/>
        </w:rPr>
      </w:pPr>
      <w:r w:rsidRPr="002818C7">
        <w:rPr>
          <w:b/>
        </w:rPr>
        <w:t>About Robin Moore</w:t>
      </w:r>
    </w:p>
    <w:p w:rsidR="00574230" w:rsidRPr="00D31C43" w:rsidRDefault="00574230" w:rsidP="00574230">
      <w:pPr>
        <w:jc w:val="both"/>
        <w:rPr>
          <w:b/>
        </w:rPr>
      </w:pPr>
      <w:r w:rsidRPr="00F52149">
        <w:t xml:space="preserve">Robin Moore is an award-winning author, storyteller and educator. Since 1981, he has presented more than 5,000 interpretive history programs to more than a million children and their families. He is the author of more than a dozen books (HarperCollins, Random House, </w:t>
      </w:r>
      <w:proofErr w:type="gramStart"/>
      <w:r w:rsidRPr="00F52149">
        <w:t>Simon</w:t>
      </w:r>
      <w:proofErr w:type="gramEnd"/>
      <w:r w:rsidRPr="00F52149">
        <w:t xml:space="preserve"> &amp; Schuster) which focus on the rich folklore and history of Pennsylvania. Robin was named National Storyteller of the Year and Author of the Year by the Pennsylvania School Librarians Association. He is an expert in primitive technology and a life-long researcher into primitive life ways which appear in his historically-accurate novels and spoken stories. Robin holds a Bachelor’s Degree in Journalism from Penn State University and a Master’s Degree in Oral Traditions from The Graduate Institute. He currently serves of the faculty of The Oral Traditions Program at TGI in Bethany, CT. </w:t>
      </w:r>
    </w:p>
    <w:p w:rsidR="00100FBA" w:rsidRDefault="00100FBA" w:rsidP="00100FBA">
      <w:pPr>
        <w:jc w:val="both"/>
      </w:pPr>
    </w:p>
    <w:p w:rsidR="00100FBA" w:rsidRPr="00D31C43" w:rsidRDefault="00100FBA" w:rsidP="00100FBA">
      <w:pPr>
        <w:jc w:val="both"/>
        <w:rPr>
          <w:b/>
        </w:rPr>
      </w:pPr>
      <w:r w:rsidRPr="00D31C43">
        <w:rPr>
          <w:b/>
        </w:rPr>
        <w:t xml:space="preserve">About Michele </w:t>
      </w:r>
      <w:proofErr w:type="spellStart"/>
      <w:r w:rsidRPr="00D31C43">
        <w:rPr>
          <w:b/>
        </w:rPr>
        <w:t>Belluomini</w:t>
      </w:r>
      <w:proofErr w:type="spellEnd"/>
    </w:p>
    <w:p w:rsidR="00100FBA" w:rsidRDefault="00100FBA" w:rsidP="00100FBA">
      <w:pPr>
        <w:jc w:val="both"/>
      </w:pPr>
      <w:r w:rsidRPr="00E64C04">
        <w:t xml:space="preserve">Michele </w:t>
      </w:r>
      <w:proofErr w:type="spellStart"/>
      <w:r w:rsidRPr="00E64C04">
        <w:t>Belluomini</w:t>
      </w:r>
      <w:proofErr w:type="spellEnd"/>
      <w:r w:rsidRPr="00E64C04">
        <w:t xml:space="preserve"> has </w:t>
      </w:r>
      <w:r>
        <w:t>practiced</w:t>
      </w:r>
      <w:r w:rsidRPr="00E64C04">
        <w:t xml:space="preserve"> storytelling at schools, libraries, churches, museums and festivals for the last 15 years. She has performed twice at the National Storytelling Conference, in 2006 and 2012 </w:t>
      </w:r>
      <w:r>
        <w:t xml:space="preserve">– a </w:t>
      </w:r>
      <w:r w:rsidRPr="00E64C04">
        <w:t xml:space="preserve">one-hour/one-woman show, </w:t>
      </w:r>
      <w:r w:rsidRPr="00E64C04">
        <w:rPr>
          <w:i/>
          <w:iCs/>
        </w:rPr>
        <w:t xml:space="preserve">Stories to Heal the Earth.  </w:t>
      </w:r>
      <w:r w:rsidRPr="00E64C04">
        <w:t xml:space="preserve">She has been a performer for </w:t>
      </w:r>
      <w:r>
        <w:t>“</w:t>
      </w:r>
      <w:r w:rsidRPr="00E64C04">
        <w:t xml:space="preserve">Philadelphia </w:t>
      </w:r>
      <w:proofErr w:type="spellStart"/>
      <w:r w:rsidRPr="00E64C04">
        <w:t>Tellabration</w:t>
      </w:r>
      <w:proofErr w:type="spellEnd"/>
      <w:r w:rsidRPr="00E64C04">
        <w:t>!</w:t>
      </w:r>
      <w:r>
        <w:t>” on several occasions</w:t>
      </w:r>
      <w:r w:rsidRPr="00E64C04">
        <w:t>, most recently in 2012</w:t>
      </w:r>
      <w:r>
        <w:t>. S</w:t>
      </w:r>
      <w:r w:rsidRPr="00E64C04">
        <w:t xml:space="preserve">he has also performed at the Lehigh Valley Story Fusion Festival (2011) and the NJ Storytelling Festival in the </w:t>
      </w:r>
      <w:proofErr w:type="gramStart"/>
      <w:r w:rsidRPr="00E64C04">
        <w:t>Fall</w:t>
      </w:r>
      <w:proofErr w:type="gramEnd"/>
      <w:r w:rsidRPr="00E64C04">
        <w:t xml:space="preserve"> of 2011, where she led a workshop for educators.   Michele is a University of Pennsylvania Outreach Program presenter through the Commonwealth of Pennsylvania Lecture Program.  She is a member of the National Storytelling Network and Patchwork: A Storytelling Guild.</w:t>
      </w:r>
    </w:p>
    <w:p w:rsidR="00D31C43" w:rsidRDefault="00D31C43" w:rsidP="00100FBA">
      <w:pPr>
        <w:jc w:val="both"/>
      </w:pPr>
    </w:p>
    <w:p w:rsidR="00DE24ED" w:rsidRPr="00DE24ED" w:rsidRDefault="00DE24ED" w:rsidP="00100FBA">
      <w:pPr>
        <w:jc w:val="both"/>
        <w:rPr>
          <w:b/>
        </w:rPr>
      </w:pPr>
      <w:r w:rsidRPr="00DE24ED">
        <w:rPr>
          <w:b/>
        </w:rPr>
        <w:t>About Bill Wood</w:t>
      </w:r>
    </w:p>
    <w:p w:rsidR="00D31C43" w:rsidRDefault="00D31C43" w:rsidP="00D31C43">
      <w:pPr>
        <w:jc w:val="both"/>
      </w:pPr>
      <w:r>
        <w:t xml:space="preserve">Originally a museum educator, Bill Wood loves stories because tales told well can educate, enlighten, inspire, and connect to the personal experience of each individual listener.  As a student majoring in comparative religions at Northwestern University, he became fascinated by the similarities found among the parables and myths of so many global cultures and traditions.  Having also studied theater, he enjoys creatively portraying and interpreting the experiences of the characters in the stories he tells.  He has traveled extensively and traded stories with people on four continents. Both the diversity of the human family, and the commonality of the human experience, </w:t>
      </w:r>
      <w:proofErr w:type="gramStart"/>
      <w:r>
        <w:t>provide</w:t>
      </w:r>
      <w:proofErr w:type="gramEnd"/>
      <w:r>
        <w:t xml:space="preserve"> an endless source of amazement to him.  In 1990 Bill turned to storytelling full-time.  Since then he has used stories and storytelling to educate, delight and mesmerize both children and adults in schools, libraries, day care centers, theaters, museums, camps, festivals and churches. He estimates that he has exposed more than a half-million children to the power of the story.</w:t>
      </w:r>
    </w:p>
    <w:p w:rsidR="00D31C43" w:rsidRDefault="00D31C43" w:rsidP="00D31C43">
      <w:pPr>
        <w:tabs>
          <w:tab w:val="left" w:pos="1440"/>
        </w:tabs>
        <w:jc w:val="both"/>
      </w:pPr>
    </w:p>
    <w:p w:rsidR="00A655BF" w:rsidRDefault="00A655BF" w:rsidP="00A655BF">
      <w:r w:rsidRPr="00E00A0E">
        <w:rPr>
          <w:b/>
        </w:rPr>
        <w:t>About the Mercer Museum</w:t>
      </w:r>
      <w:r w:rsidRPr="00E00A0E">
        <w:rPr>
          <w:b/>
        </w:rPr>
        <w:br/>
      </w:r>
      <w:r w:rsidRPr="00E00A0E">
        <w:t xml:space="preserve">The Mercer Museum, one of Bucks County’s premier tourist attractions, offers visitors a unique window into pre-Industrial America as seen through the implements used in everyday life.  The Museum’s collection includes more than 40,000 objects exhibiting the tools of more than 60 different crafts and trades, providing one of the world’s most comprehensive portraits of material culture in America.  </w:t>
      </w:r>
      <w:r>
        <w:t>The Mercer Museum celebrates its 100</w:t>
      </w:r>
      <w:r w:rsidRPr="000B0301">
        <w:rPr>
          <w:vertAlign w:val="superscript"/>
        </w:rPr>
        <w:t>th</w:t>
      </w:r>
      <w:r>
        <w:t xml:space="preserve"> anniversary in 2016. On view in the museum’s Martin &amp; Warwick Foundation </w:t>
      </w:r>
      <w:r w:rsidRPr="00E00A0E">
        <w:t>Galleries</w:t>
      </w:r>
      <w:r w:rsidR="00346847">
        <w:t xml:space="preserve"> from until November 6 is </w:t>
      </w:r>
      <w:r w:rsidR="00346847" w:rsidRPr="00346847">
        <w:rPr>
          <w:i/>
        </w:rPr>
        <w:t xml:space="preserve">Long May She Wave: </w:t>
      </w:r>
      <w:proofErr w:type="gramStart"/>
      <w:r w:rsidR="00346847" w:rsidRPr="00346847">
        <w:rPr>
          <w:i/>
        </w:rPr>
        <w:t>A</w:t>
      </w:r>
      <w:proofErr w:type="gramEnd"/>
      <w:r w:rsidR="00346847" w:rsidRPr="00346847">
        <w:rPr>
          <w:i/>
        </w:rPr>
        <w:t xml:space="preserve"> Graphic History of the American Flag</w:t>
      </w:r>
      <w:r w:rsidR="00346847">
        <w:t xml:space="preserve">.  </w:t>
      </w:r>
      <w:r w:rsidRPr="00E00A0E">
        <w:t>The Mercer Mus</w:t>
      </w:r>
      <w:r>
        <w:t xml:space="preserve">eum is located at Pine Street &amp; </w:t>
      </w:r>
      <w:r>
        <w:lastRenderedPageBreak/>
        <w:t xml:space="preserve">Scout Way </w:t>
      </w:r>
      <w:r w:rsidRPr="00E00A0E">
        <w:t>in Doylestown and is open for self-guided exploration 7 days a week.  For more information, call 215-345-0210, or visit: www.mercermuseum.org.</w:t>
      </w:r>
    </w:p>
    <w:p w:rsidR="00A6679E" w:rsidRPr="00D31C43" w:rsidRDefault="00D31C43" w:rsidP="00D31C43">
      <w:pPr>
        <w:jc w:val="center"/>
        <w:rPr>
          <w:b/>
        </w:rPr>
      </w:pPr>
      <w:r>
        <w:rPr>
          <w:b/>
        </w:rPr>
        <w:t># # #</w:t>
      </w:r>
    </w:p>
    <w:sectPr w:rsidR="00A6679E" w:rsidRPr="00D31C43" w:rsidSect="00DF5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A655BF"/>
    <w:rsid w:val="00100FBA"/>
    <w:rsid w:val="001464D3"/>
    <w:rsid w:val="001902F0"/>
    <w:rsid w:val="002818C7"/>
    <w:rsid w:val="00336108"/>
    <w:rsid w:val="003379BA"/>
    <w:rsid w:val="0034091A"/>
    <w:rsid w:val="00346847"/>
    <w:rsid w:val="004F5318"/>
    <w:rsid w:val="00574230"/>
    <w:rsid w:val="005E6A33"/>
    <w:rsid w:val="005E6B8C"/>
    <w:rsid w:val="005F6817"/>
    <w:rsid w:val="006006D4"/>
    <w:rsid w:val="006B0499"/>
    <w:rsid w:val="00736711"/>
    <w:rsid w:val="008C7608"/>
    <w:rsid w:val="0091336F"/>
    <w:rsid w:val="00931F38"/>
    <w:rsid w:val="009A1905"/>
    <w:rsid w:val="00A06B34"/>
    <w:rsid w:val="00A22239"/>
    <w:rsid w:val="00A655BF"/>
    <w:rsid w:val="00A6679E"/>
    <w:rsid w:val="00D31C43"/>
    <w:rsid w:val="00DE24ED"/>
    <w:rsid w:val="00F01D18"/>
    <w:rsid w:val="00F3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B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B511B-4A4E-479B-84B2-789EED91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gshupack</dc:creator>
  <cp:lastModifiedBy>gshupack</cp:lastModifiedBy>
  <cp:revision>9</cp:revision>
  <cp:lastPrinted>2016-09-07T15:01:00Z</cp:lastPrinted>
  <dcterms:created xsi:type="dcterms:W3CDTF">2016-09-02T19:06:00Z</dcterms:created>
  <dcterms:modified xsi:type="dcterms:W3CDTF">2016-09-08T21:00:00Z</dcterms:modified>
</cp:coreProperties>
</file>